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E70" w:rsidRDefault="00996E70" w:rsidP="00996E7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Консультация для воспитателей</w:t>
      </w:r>
    </w:p>
    <w:p w:rsidR="00996E70" w:rsidRDefault="00996E70" w:rsidP="00996E70">
      <w:pPr>
        <w:shd w:val="clear" w:color="auto" w:fill="FFFFFF"/>
        <w:spacing w:after="0" w:line="240" w:lineRule="auto"/>
        <w:ind w:firstLine="568"/>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«Дидактические игры в формировании элементарных математических представлений у дошкольников».</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самых различных системах обучения игре отводится особое место. И определяется это тем, что игра очень созвучна природе ребенка. Ребенок от рождения и до наступления зрелости уделяет огромное внимание играм. Игра для ребенка - не просто интересное времяпрепровождение, но способ моделирования внешнего, взрослого мира.</w:t>
      </w:r>
    </w:p>
    <w:p w:rsidR="00996E70" w:rsidRDefault="00996E70" w:rsidP="00996E70">
      <w:pPr>
        <w:shd w:val="clear" w:color="auto" w:fill="FFFFFF"/>
        <w:spacing w:after="0" w:line="240" w:lineRule="auto"/>
        <w:ind w:right="-2"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Игра - это потребность растущего детского организма. В игре развиваются физические силы ребенка, становится тверже рука, гибче тело, вернее глаз, развиваются сообразительность, находчивость,  инициатива. В игре вырабатываются у ребят организационные навыки, развиваются выдержка, умение взвешивать обстоятельства и пр.</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ребят дошкольного возраста игра имеет исключительное значение: игра для них - учеба, игра для них - труд,  игра для них - серьезная форма воспитания.</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 способствующие развитию восприятия, внимания, памяти, мышления, развитию творческих способностей, направлены на умственное развитие дошкольника в целом.</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Потребность в игре и желание играть у дошкольников необходимо использовать и направлять в целях решения определенных образовательных задач.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настоящее время  появилось целое направление в педагогической науке - игровая педагогика, которая считает игру ведущим методом воспитания и обучения детей дошкольного и младшего школьного возраста. Упор на игру (игровую деятельность, игровые формы, приемы) - это важнейший путь включения детей в учебную работу, способ обеспечения эмоционального отклика на воспитательные воздействия и нормальных  условий жизнедеятельности.</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Часто игры соотносятся с содержанием обучения и воспитания. В этой классификации можно представить следующие типы игр:</w:t>
      </w:r>
    </w:p>
    <w:p w:rsidR="00996E70" w:rsidRDefault="00996E70" w:rsidP="00996E7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игры по сенсорному воспитанию;</w:t>
      </w:r>
    </w:p>
    <w:p w:rsidR="00996E70" w:rsidRDefault="00996E70" w:rsidP="00996E7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словесные игры;</w:t>
      </w:r>
    </w:p>
    <w:p w:rsidR="00996E70" w:rsidRDefault="00996E70" w:rsidP="00996E7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игры по ознакомлению с природой;</w:t>
      </w:r>
    </w:p>
    <w:p w:rsidR="00996E70" w:rsidRDefault="00996E70" w:rsidP="00996E7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 формированию математических представлений и др.</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Иногда игры соотносятся с материалом:</w:t>
      </w:r>
    </w:p>
    <w:p w:rsidR="00996E70" w:rsidRDefault="00996E70" w:rsidP="00996E7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игры с дидактическими игрушками;</w:t>
      </w:r>
    </w:p>
    <w:p w:rsidR="00996E70" w:rsidRDefault="00996E70" w:rsidP="00996E7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настольно-печатные игры;</w:t>
      </w:r>
    </w:p>
    <w:p w:rsidR="00996E70" w:rsidRDefault="00996E70" w:rsidP="00996E7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словесные игры;</w:t>
      </w:r>
    </w:p>
    <w:p w:rsidR="00996E70" w:rsidRDefault="00996E70" w:rsidP="00996E7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псевдосюжетные игры.</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Такая группировка игр подчеркивает их направленность на обучение, познавательную деятельность детей, но не раскрывает в достаточной мере </w:t>
      </w:r>
      <w:r>
        <w:rPr>
          <w:rFonts w:ascii="Times New Roman" w:eastAsia="Times New Roman" w:hAnsi="Times New Roman" w:cs="Times New Roman"/>
          <w:color w:val="000000"/>
          <w:sz w:val="28"/>
          <w:szCs w:val="28"/>
          <w:lang w:eastAsia="ru-RU"/>
        </w:rPr>
        <w:lastRenderedPageBreak/>
        <w:t>основы дидактической игры - особенностей игровой деятельности детей, игровых задач, игровых действий и правил, организацию жизни детей, руководство воспитателя.</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Игры-путешествия</w:t>
      </w:r>
      <w:r>
        <w:rPr>
          <w:rFonts w:ascii="Times New Roman" w:eastAsia="Times New Roman" w:hAnsi="Times New Roman" w:cs="Times New Roman"/>
          <w:bCs/>
          <w:color w:val="000000"/>
          <w:sz w:val="28"/>
          <w:szCs w:val="28"/>
          <w:lang w:eastAsia="ru-RU"/>
        </w:rPr>
        <w:t> </w:t>
      </w:r>
      <w:r>
        <w:rPr>
          <w:rFonts w:ascii="Times New Roman" w:eastAsia="Times New Roman" w:hAnsi="Times New Roman" w:cs="Times New Roman"/>
          <w:color w:val="000000"/>
          <w:sz w:val="28"/>
          <w:szCs w:val="28"/>
          <w:lang w:eastAsia="ru-RU"/>
        </w:rPr>
        <w:t>имеют сходство со сказкой, ее развитием, чудесами. Игра-путешествие отражает реальные факты или события, но обычное раскрывает через необычное, простое - через загадочное, трудное - через преодолимое, необходимое - через интересное.  Все это происходит в игре, в игровых действиях, становится близким ребенку, радует его. Цель игры-путешествия - усилить  впечатление, придать познавательному содержанию чуть-чуть сказочную необычность, обратить внимание детей на то, что находится рядом, но не замечается ими. Игры-путешествия обостряют внимание, наблюдательность, осмысление игровых задач, облегчают преодоление трудностей и достижение успеха.</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названии игры, в формулировке игровой задачи должны быть «зовущие слова», вызывающие интерес детей,  активную игровую деятельность. В игре-путешествии используются многие способы раскрытия познавательного содержания в сочетании с игровой деятельностью: постановка задач, пояснение способов ее решения, иногда разработка маршрутов путешествия, поэтапное решение задач, радость от ее решения, содержательный отдых. В состав игры-путешествия иногда входит песня, загадки, подарки и многое другое.</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Иногда игру-путешествие отождествляют с прогулкой. Но прогулка чаще всего имеет оздоровительные цели. Познавательное содержание может быть и на прогулке, но оно является не основным, а сопутствующим.</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Игры-поручения</w:t>
      </w:r>
      <w:r>
        <w:rPr>
          <w:rFonts w:ascii="Times New Roman" w:eastAsia="Times New Roman" w:hAnsi="Times New Roman" w:cs="Times New Roman"/>
          <w:bCs/>
          <w:color w:val="000000"/>
          <w:sz w:val="28"/>
          <w:szCs w:val="28"/>
          <w:lang w:eastAsia="ru-RU"/>
        </w:rPr>
        <w:t> </w:t>
      </w:r>
      <w:r>
        <w:rPr>
          <w:rFonts w:ascii="Times New Roman" w:eastAsia="Times New Roman" w:hAnsi="Times New Roman" w:cs="Times New Roman"/>
          <w:color w:val="000000"/>
          <w:sz w:val="28"/>
          <w:szCs w:val="28"/>
          <w:lang w:eastAsia="ru-RU"/>
        </w:rPr>
        <w:t>имеют те же структурные элементы, что и игры-путешествия, но по содержанию они проще и по продолжительности короче. В основе их лежат действия с предметами, игрушками, словесные поручения. Игровая задача и игровые действия в них основаны на предложении что-то сделать: «Помоги Буратино расставить знаки препинания», «Проверь домашнее задание у Незнайки».</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Игры-предположения «Что было бы..?» или «Что бы я сделал...», «Кем бы хотел быть и почему?», «Кого бы выбрал в друзья?» и др. Иногда началом такой игры может послужить картинка.</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Игровая задача заложена в самом названии «Что было бы..?» или «Что бы я сделал...».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высказывают предположения, констатирующие или обобщенно-доказательные. Эти игры требуют умения соотнести знания с обстоятельствами, установления причинных связей. В них содержится и соревновательный элемент: «Кто быстрее сообразит?».</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Игры-загадки.  Возникновение загадок уходит в далекое прошлое. Загадки создавались самим народом, входили в обряды, ритуалы, включались </w:t>
      </w:r>
      <w:r>
        <w:rPr>
          <w:rFonts w:ascii="Times New Roman" w:eastAsia="Times New Roman" w:hAnsi="Times New Roman" w:cs="Times New Roman"/>
          <w:color w:val="000000"/>
          <w:sz w:val="28"/>
          <w:szCs w:val="28"/>
          <w:lang w:eastAsia="ru-RU"/>
        </w:rPr>
        <w:lastRenderedPageBreak/>
        <w:t>в праздники. Они 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настоящее время загадки, загадывание и отгадывание, рассматриваются как вид обучающей игры.</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Основным признаком загадки является замысловатое описание, которое нужно расшифровать (отгадать и доказать). Описание это лаконично и нередко оформляется в виде вопроса или заканчивается им. Главной особенностью загадок является логическая задача. Способы построения логических задач различны, но все они активизируют умственную деятельность ребенка. Детям нравятся игры-загадки. Необходимость сравнивать, припоминать, думать, догадываться - доставляет радость умственного труда. Разгадывание загадок развивает способность к анализу,  обобщению, формирует умение рассуждать, делать выводы, умозаключения.</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Игры-беседы (диалоги). В основе игры-беседы лежит общение педагога с детьми, детей с педагогом и детей друг с другом. Это общение имеет особый характер игрового обучения и игровой деятельности детей. В игре-беседе воспитатель часто идет не от себя, а от близкого детям персонажа и тем самым не только сохраняет игровое общение, но и усиливает радость его, желание повторить игру. Однако игра-беседа таит в себе опасность усиления приемов прямого обучения.</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Основным средством игры-беседы является слово, словесный образ, вступительный рассказ о чем-то.  Результатом  игры  является удовольствие, полученное детьми.</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Перечисленными типами игр не исчерпывается, конечно, весь спектр возможных игровых методик. Однако на практике наиболее часто используются указанные игры, либо в «чистом» виде, либо в сочетании с другими видами игр: подвижными, сюжетно-ролевыми и др.</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дидактической игре дети учатся думать о вещах, которые они в данное время непосредственно не воспринимают. Эта игра учит опираться в решении задачи на представление о ранее воспринятых предметах. Игра требует использования приобретенных ранее знаний в новых связях, в новых обстоятельствах. В этих играх ребенок должен решать самостоятельно  разнообразные мыслительные задачи: описывать предметы, отгадывать по описанию, по признакам сходства и различия, группировать предметы по различным свойствам, признакам, находить алогизмы в суждениях, самому придумывать рассказы с включением небылиц и т.д.</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основе любой игровой методики, проводимой на занятиях, должны лежать следующие принципы:</w:t>
      </w:r>
    </w:p>
    <w:p w:rsidR="00996E70" w:rsidRDefault="00996E70" w:rsidP="00996E70">
      <w:pPr>
        <w:shd w:val="clear" w:color="auto" w:fill="FFFFFF"/>
        <w:spacing w:after="0" w:line="240" w:lineRule="auto"/>
        <w:ind w:left="-76" w:firstLine="6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актуальность дидактического материала</w:t>
      </w:r>
      <w:r>
        <w:rPr>
          <w:rFonts w:ascii="Times New Roman" w:eastAsia="Times New Roman" w:hAnsi="Times New Roman" w:cs="Times New Roman"/>
          <w:bCs/>
          <w:color w:val="000000"/>
          <w:sz w:val="28"/>
          <w:szCs w:val="28"/>
          <w:lang w:eastAsia="ru-RU"/>
        </w:rPr>
        <w:t> </w:t>
      </w:r>
      <w:r>
        <w:rPr>
          <w:rFonts w:ascii="Times New Roman" w:eastAsia="Times New Roman" w:hAnsi="Times New Roman" w:cs="Times New Roman"/>
          <w:color w:val="000000"/>
          <w:sz w:val="28"/>
          <w:szCs w:val="28"/>
          <w:lang w:eastAsia="ru-RU"/>
        </w:rPr>
        <w:t>(актуальные формулировки математических задач, наглядные пособия и др.) собственно помогает детям воспринимать задания как игру, чувствовать заинтересованность в получении верного результата, стремиться к лучшему из возможных решений;</w:t>
      </w:r>
    </w:p>
    <w:p w:rsidR="00996E70" w:rsidRDefault="00996E70" w:rsidP="00996E70">
      <w:pPr>
        <w:shd w:val="clear" w:color="auto" w:fill="FFFFFF"/>
        <w:spacing w:after="0" w:line="240" w:lineRule="auto"/>
        <w:ind w:left="-76" w:firstLine="6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коллективность </w:t>
      </w:r>
      <w:r>
        <w:rPr>
          <w:rFonts w:ascii="Times New Roman" w:eastAsia="Times New Roman" w:hAnsi="Times New Roman" w:cs="Times New Roman"/>
          <w:bCs/>
          <w:color w:val="000000"/>
          <w:sz w:val="28"/>
          <w:szCs w:val="28"/>
          <w:lang w:eastAsia="ru-RU"/>
        </w:rPr>
        <w:t> </w:t>
      </w:r>
      <w:r>
        <w:rPr>
          <w:rFonts w:ascii="Times New Roman" w:eastAsia="Times New Roman" w:hAnsi="Times New Roman" w:cs="Times New Roman"/>
          <w:color w:val="000000"/>
          <w:sz w:val="28"/>
          <w:szCs w:val="28"/>
          <w:lang w:eastAsia="ru-RU"/>
        </w:rPr>
        <w:t>позволяет сплотить детский коллектив в единую группу, в единый организм, способный решать задачи более высокого уровня, нежели доступные одному ребенку, и зачастую  - более сложные;</w:t>
      </w:r>
    </w:p>
    <w:p w:rsidR="00996E70" w:rsidRDefault="00996E70" w:rsidP="00996E70">
      <w:pPr>
        <w:shd w:val="clear" w:color="auto" w:fill="FFFFFF"/>
        <w:spacing w:after="0" w:line="240" w:lineRule="auto"/>
        <w:ind w:left="-76" w:firstLine="6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соревновательность создает стремление выполнить задание быстрее и качественнее конкурента, что позволяет сократить время на выполнение задания с одной стороны, и добиться реально приемлемого результата с другой.</w:t>
      </w:r>
    </w:p>
    <w:p w:rsidR="00996E70" w:rsidRDefault="00996E70" w:rsidP="00996E70">
      <w:pPr>
        <w:shd w:val="clear" w:color="auto" w:fill="FFFFFF"/>
        <w:spacing w:after="0" w:line="240" w:lineRule="auto"/>
        <w:ind w:left="-76" w:firstLine="6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Классическим примером указанных выше принципов могут служить практически любые командные игры: «Что? Где? Когда?» (одна половина задает вопросы - другая отвечает на них).</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основе указанных принципов можно сформулировать требования к проводимым на занятиях дидактическим играм:</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они должны базироваться на уже знакомых детям играх. С этой целью важно наблюдать за детьми, выявлять их любимые игры, анализировать какие игры детям нравятся больше, какие меньше;</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каждая игра должна содержать элемент новизны;</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-нельзя навязывать детям игру, которая кажется полезной, игра - дело добровольное. Ребята должны иметь возможность отказаться от игры, если она им не нравится, и выбрать другую игру;</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игра - не урок. Игровой прием, включающий детей в новую тему, элемент соревнования, загадка, путешествие в сказку и многое другое,   это не только методическое богатство педагога, но и общая, богатая впечатлениями работа детей на занятии;</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эмоциональное состояние взрослого должно соответствовать той деятельности, в которой он участвует. В отличие от всех других методических средств игра требует особого состояния от того, кто ее проводит. Необходимо не только уметь проводить игру, но и играть вместе с детьми;</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игра - средство диагностики. Ребенок раскрывается в игре во всех своих лучших и не лучших качествах.</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Дидактические игры по формированию математических представлений условно делятся на следующие группы:</w:t>
      </w:r>
    </w:p>
    <w:p w:rsidR="00996E70" w:rsidRDefault="00996E70" w:rsidP="00996E70">
      <w:pPr>
        <w:numPr>
          <w:ilvl w:val="0"/>
          <w:numId w:val="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 с цифрами и числами.</w:t>
      </w:r>
    </w:p>
    <w:p w:rsidR="00996E70" w:rsidRDefault="00996E70" w:rsidP="00996E70">
      <w:pPr>
        <w:numPr>
          <w:ilvl w:val="0"/>
          <w:numId w:val="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 путешествия во времени.</w:t>
      </w:r>
    </w:p>
    <w:p w:rsidR="00996E70" w:rsidRDefault="00996E70" w:rsidP="00996E70">
      <w:pPr>
        <w:numPr>
          <w:ilvl w:val="0"/>
          <w:numId w:val="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 на ориентировку в пространстве.</w:t>
      </w:r>
    </w:p>
    <w:p w:rsidR="00996E70" w:rsidRDefault="00996E70" w:rsidP="00996E70">
      <w:pPr>
        <w:numPr>
          <w:ilvl w:val="0"/>
          <w:numId w:val="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 с геометрическими фигурами.</w:t>
      </w:r>
    </w:p>
    <w:p w:rsidR="00996E70" w:rsidRDefault="00996E70" w:rsidP="00996E70">
      <w:pPr>
        <w:numPr>
          <w:ilvl w:val="0"/>
          <w:numId w:val="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 на развитие основ логического мышления.</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первой группе игр относится обучение детей счету в прямом и обратном порядке. Используя сказочный сюжет, детей знакомят с образованием чисел в пределах 10,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 Это делается для того, чтобы у детей не возникало ошибочное представление о том, что большее число всегда находится на верхней полосе, а меньшее - на  нижней.</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Играя в такие дидактические игры, как  «Какой цифры не стало?», «Сколько?», «Путаница?», «Исправь ошибку», «Убираем цифры», «Назови соседей», дети учатся свободно оперировать числами в пределах 10 и сопровождать словами свои действия.</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Дидактические игры «Задумай число», «Число, как тебя зовут?», «Составь табличку», «Составь цифру», «Кто первый назовет, которой игрушки не  стало?»  используются на занятиях и в свободное время с целью развития у детей внимания, памяти, мышления.</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Вторая группа математических игр (игры - путешествия во времени) служит для знакомства детей с днями недели. Объясняется, что каждый день недели имеет свое название. Для того чтобы дети лучше запоминали название дней недели, их обозначают кружочками  разного цвета. Наблюдение проводится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Детям рассказывается о том, что в названии дней недели угадывается, какой день недели по счету: понедельник - первый день после окончания недели, вторник - второй день, среда - середина недели, четверг - четвертый день, пятница - пятый. После такой беседы предлагаются игры с целью закрепления названий дней недели и их последовательности. Дети с удовольствием играют в игру «Живая неделя».</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третью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Задачей педагога является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к другому. Например, справа от куклы стоит заяц, слева от куклы - пирамида и т.д. Выбирается ребенок и  игрушка прячется по отношению к нему (за спину, справа, слева и т.д.). Это вызывает интерес у детей и организовывает их на занятие. Для того, чтобы заинтересовать детей, чтобы результат был лучше, используются предметные игры с появлением какого-либо сказочного героя. Например, игра «Найди игрушку». «Ночью, когда в группе никого не было» - говорится детям, - «к нам прилетал Карлсон и принес в подарок игрушки. Карлсон любит шутить, поэтому он спрятал игрушки, а в письме написал как их можно найти».  Затем распечатывается письмо, в котором  написано: «Надо встать перед столом воспитателя,  пройти три шага вправо и т.д.». Дети выполняют задание, находят игрушку. Затем,  задание усложняется, т.е. в письме дается не описание местонахождения игрушки, а только схема. По схеме дети должны определить, где находится спрятанный предмет. Существует множество игр, упражнений, способствующих развитию пространственного ориентирования у детей: «Найди похожую», «Расскажи про свой узор», «Мастерская ковров», «Художник», «Путешествие по </w:t>
      </w:r>
      <w:r>
        <w:rPr>
          <w:rFonts w:ascii="Times New Roman" w:eastAsia="Times New Roman" w:hAnsi="Times New Roman" w:cs="Times New Roman"/>
          <w:color w:val="000000"/>
          <w:sz w:val="28"/>
          <w:szCs w:val="28"/>
          <w:lang w:eastAsia="ru-RU"/>
        </w:rPr>
        <w:lastRenderedPageBreak/>
        <w:t>комнате» и многие другие игры. Играя в такие игры дети учатся употреблять слова для обозначения положения предметов.</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закрепления знаний о форме геометрических фигур детям предлагается узнать в окружающих предметах форму круга, треугольника, квадрата. Например, спрашивается: «Какую геометрическую  фигуру      напоминает     дно     тарелки?» (поверхность крышки стола, лист бумаги т.д.).  Проводится игра типа «Лото». Детям предлагаются картинки (по 3-4 карточки на каждого), на которых они отыскивают фигуру, подобную той, которая  демонстрируется. Затем предлагается детям назвать и рассказать, что они нашли.</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Использование данных дидактических игр способствует закреплению у детей памяти, внимания, мышления.</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Рассмотрим дидактические игры для развития логического мышления.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детей. Это такие игры как «Найди нестандартную  фигуру, чем отличаются?»,  «Мельница» и другие. Они направлены на тренировку мышления при выполнении действий.</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Это задания на нахождение пропущенной фигуры, продолжение ряда фигур, знаков, на поиск чисел. Знакомство с такими играми начинается с элементарных заданий на логическое мышление - цепочки закономерностей. В таких упражнениях идет чередование предметов или геометрических фигур. Детям предлагается продолжить ряд или найти пропущенный элемент.</w:t>
      </w:r>
    </w:p>
    <w:p w:rsidR="00996E70" w:rsidRDefault="00996E70" w:rsidP="00996E7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Кроме того, даются задания такого характера: продолжить цепочку, чередуя в определенной последовательности квадраты, большие и маленькие круги желтого и красного цвета. После того, как дети научатся выполнять такие упражнения, задания для них усложняются. Предлагается выполнить задание, в котором необходимо чередовать предметы, учитывать одновременно цвет и величину.</w:t>
      </w:r>
    </w:p>
    <w:p w:rsidR="00996E70" w:rsidRDefault="00996E70" w:rsidP="00996E70">
      <w:pPr>
        <w:rPr>
          <w:rFonts w:ascii="Times New Roman" w:hAnsi="Times New Roman" w:cs="Times New Roman"/>
          <w:sz w:val="28"/>
          <w:szCs w:val="28"/>
        </w:rPr>
      </w:pPr>
    </w:p>
    <w:p w:rsidR="00996E70" w:rsidRDefault="00996E70" w:rsidP="00996E70">
      <w:pPr>
        <w:shd w:val="clear" w:color="auto" w:fill="FFFFFF"/>
        <w:spacing w:after="0" w:line="240" w:lineRule="auto"/>
        <w:jc w:val="both"/>
        <w:rPr>
          <w:rFonts w:ascii="Times New Roman" w:eastAsia="Times New Roman" w:hAnsi="Times New Roman" w:cs="Times New Roman"/>
          <w:sz w:val="28"/>
          <w:szCs w:val="28"/>
          <w:lang w:eastAsia="ru-RU"/>
        </w:rPr>
      </w:pPr>
    </w:p>
    <w:p w:rsidR="00996E70" w:rsidRDefault="00996E70" w:rsidP="00996E70">
      <w:pPr>
        <w:shd w:val="clear" w:color="auto" w:fill="FFFFFF"/>
        <w:spacing w:after="0" w:line="240" w:lineRule="auto"/>
        <w:jc w:val="both"/>
        <w:rPr>
          <w:rFonts w:ascii="Times New Roman" w:eastAsia="Times New Roman" w:hAnsi="Times New Roman" w:cs="Times New Roman"/>
          <w:sz w:val="28"/>
          <w:szCs w:val="28"/>
          <w:lang w:eastAsia="ru-RU"/>
        </w:rPr>
      </w:pPr>
    </w:p>
    <w:p w:rsidR="00996E70" w:rsidRDefault="00996E70" w:rsidP="00996E70">
      <w:pPr>
        <w:shd w:val="clear" w:color="auto" w:fill="FFFFFF"/>
        <w:spacing w:after="0" w:line="240" w:lineRule="auto"/>
        <w:jc w:val="both"/>
        <w:rPr>
          <w:rFonts w:ascii="Times New Roman" w:eastAsia="Times New Roman" w:hAnsi="Times New Roman" w:cs="Times New Roman"/>
          <w:sz w:val="28"/>
          <w:szCs w:val="28"/>
          <w:lang w:eastAsia="ru-RU"/>
        </w:rPr>
      </w:pPr>
    </w:p>
    <w:p w:rsidR="00996E70" w:rsidRDefault="00996E70" w:rsidP="00996E70">
      <w:pPr>
        <w:shd w:val="clear" w:color="auto" w:fill="FFFFFF"/>
        <w:spacing w:after="0" w:line="240" w:lineRule="auto"/>
        <w:jc w:val="both"/>
        <w:rPr>
          <w:rFonts w:ascii="Times New Roman" w:eastAsia="Times New Roman" w:hAnsi="Times New Roman" w:cs="Times New Roman"/>
          <w:sz w:val="28"/>
          <w:szCs w:val="28"/>
          <w:lang w:eastAsia="ru-RU"/>
        </w:rPr>
      </w:pPr>
    </w:p>
    <w:p w:rsidR="00996E70" w:rsidRDefault="00996E70" w:rsidP="00996E70">
      <w:pPr>
        <w:shd w:val="clear" w:color="auto" w:fill="FFFFFF"/>
        <w:spacing w:after="0" w:line="240" w:lineRule="auto"/>
        <w:jc w:val="both"/>
        <w:rPr>
          <w:rFonts w:ascii="Times New Roman" w:eastAsia="Times New Roman" w:hAnsi="Times New Roman" w:cs="Times New Roman"/>
          <w:sz w:val="28"/>
          <w:szCs w:val="28"/>
          <w:lang w:eastAsia="ru-RU"/>
        </w:rPr>
      </w:pPr>
    </w:p>
    <w:p w:rsidR="00996E70" w:rsidRDefault="00996E70" w:rsidP="00996E70">
      <w:pPr>
        <w:pStyle w:val="c1"/>
        <w:shd w:val="clear" w:color="auto" w:fill="FFFFFF"/>
        <w:spacing w:before="0" w:beforeAutospacing="0" w:after="0" w:afterAutospacing="0"/>
        <w:ind w:firstLine="710"/>
        <w:jc w:val="center"/>
        <w:rPr>
          <w:rStyle w:val="c0"/>
        </w:rPr>
      </w:pPr>
    </w:p>
    <w:p w:rsidR="001156F4" w:rsidRDefault="001156F4">
      <w:bookmarkStart w:id="0" w:name="_GoBack"/>
      <w:bookmarkEnd w:id="0"/>
    </w:p>
    <w:sectPr w:rsidR="00115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038A7"/>
    <w:multiLevelType w:val="multilevel"/>
    <w:tmpl w:val="56125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14409A5"/>
    <w:multiLevelType w:val="multilevel"/>
    <w:tmpl w:val="66367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995BF5"/>
    <w:multiLevelType w:val="multilevel"/>
    <w:tmpl w:val="29563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78"/>
    <w:rsid w:val="00110498"/>
    <w:rsid w:val="001156F4"/>
    <w:rsid w:val="007B2263"/>
    <w:rsid w:val="0084457D"/>
    <w:rsid w:val="00996E70"/>
    <w:rsid w:val="00A07FF7"/>
    <w:rsid w:val="00B07874"/>
    <w:rsid w:val="00F17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DC563-FB06-4909-B08D-0BAFFA64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E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7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B07874"/>
  </w:style>
  <w:style w:type="paragraph" w:customStyle="1" w:styleId="c4">
    <w:name w:val="c4"/>
    <w:basedOn w:val="a"/>
    <w:rsid w:val="001104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10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10498"/>
  </w:style>
  <w:style w:type="character" w:customStyle="1" w:styleId="c0">
    <w:name w:val="c0"/>
    <w:basedOn w:val="a0"/>
    <w:rsid w:val="0011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7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2304</Words>
  <Characters>13134</Characters>
  <Application>Microsoft Office Word</Application>
  <DocSecurity>0</DocSecurity>
  <Lines>109</Lines>
  <Paragraphs>30</Paragraphs>
  <ScaleCrop>false</ScaleCrop>
  <Company>SPecialiST RePack</Company>
  <LinksUpToDate>false</LinksUpToDate>
  <CharactersWithSpaces>15408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 матаев</dc:creator>
  <cp:keywords/>
  <dc:description/>
  <cp:lastModifiedBy>иса матаев</cp:lastModifiedBy>
  <cp:revision>9</cp:revision>
  <dcterms:created xsi:type="dcterms:W3CDTF">2022-01-27T15:00:00Z</dcterms:created>
  <dcterms:modified xsi:type="dcterms:W3CDTF">2022-01-27T15:09:00Z</dcterms:modified>
</cp:coreProperties>
</file>